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268" w14:textId="77777777" w:rsidR="00977315" w:rsidRDefault="00977315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A4F040" w14:textId="77777777" w:rsidR="00D706BF" w:rsidRDefault="00D706BF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A19360" w14:textId="77777777" w:rsidR="00D706BF" w:rsidRPr="00D706BF" w:rsidRDefault="00D706BF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FB8B2" w14:textId="77777777" w:rsidR="00977315" w:rsidRPr="00227E66" w:rsidRDefault="00977315" w:rsidP="0097731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27E6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Demande </w:t>
      </w:r>
      <w:r w:rsidRPr="00227E66">
        <w:rPr>
          <w:rFonts w:asciiTheme="minorHAnsi" w:hAnsiTheme="minorHAnsi" w:cstheme="minorHAnsi"/>
          <w:b/>
          <w:sz w:val="32"/>
          <w:szCs w:val="32"/>
          <w:u w:val="single"/>
        </w:rPr>
        <w:t xml:space="preserve">de suppression </w:t>
      </w:r>
      <w:r w:rsidRPr="00227E6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d’autorisation de mise sur le marché d’un médicament ou de </w:t>
      </w:r>
      <w:r w:rsidRPr="00227E66">
        <w:rPr>
          <w:rFonts w:asciiTheme="minorHAnsi" w:hAnsiTheme="minorHAnsi" w:cstheme="minorHAnsi"/>
          <w:b/>
          <w:sz w:val="32"/>
          <w:szCs w:val="32"/>
          <w:u w:val="single"/>
        </w:rPr>
        <w:t>conditionnement(s)</w:t>
      </w:r>
    </w:p>
    <w:p w14:paraId="1E7D5105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899E3D0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2C588D7" w14:textId="77777777" w:rsidR="00977315" w:rsidRPr="00D706BF" w:rsidRDefault="00977315" w:rsidP="009773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06BF">
        <w:rPr>
          <w:rFonts w:asciiTheme="minorHAnsi" w:hAnsiTheme="minorHAnsi" w:cstheme="minorHAnsi"/>
          <w:b/>
          <w:bCs/>
        </w:rPr>
        <w:t xml:space="preserve">    (</w:t>
      </w:r>
      <w:r w:rsidRPr="00D706BF">
        <w:rPr>
          <w:rFonts w:asciiTheme="minorHAnsi" w:hAnsiTheme="minorHAnsi" w:cstheme="minorHAnsi"/>
          <w:b/>
          <w:bCs/>
          <w:sz w:val="22"/>
          <w:szCs w:val="22"/>
        </w:rPr>
        <w:t>AMM non-communautaire)</w:t>
      </w:r>
    </w:p>
    <w:p w14:paraId="7F1F779E" w14:textId="77777777" w:rsidR="00977315" w:rsidRPr="00D706BF" w:rsidRDefault="00977315" w:rsidP="00977315">
      <w:pPr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CEE98" w14:textId="77777777" w:rsidR="00977315" w:rsidRPr="00D706BF" w:rsidRDefault="00977315" w:rsidP="00977315">
      <w:pPr>
        <w:ind w:left="226"/>
        <w:rPr>
          <w:rFonts w:asciiTheme="minorHAnsi" w:hAnsiTheme="minorHAnsi" w:cstheme="minorHAnsi"/>
          <w:b/>
          <w:bCs/>
          <w:sz w:val="22"/>
          <w:szCs w:val="22"/>
        </w:rPr>
      </w:pPr>
      <w:r w:rsidRPr="00D70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(Règlement grand-ducal modifié du 15 décembre 1992 relatif à la mise sur le marché des          médicaments)</w:t>
      </w:r>
    </w:p>
    <w:p w14:paraId="3D9A2359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5D4AD6FC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1B267098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2CBA320A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7E1E73A9" w14:textId="77777777" w:rsidR="00977315" w:rsidRPr="00D706BF" w:rsidRDefault="00977315" w:rsidP="00977315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 xml:space="preserve">Dénomination, dosage et forme pharmaceutique du médicament : </w:t>
      </w:r>
    </w:p>
    <w:p w14:paraId="714805EA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7317D505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</w:p>
    <w:p w14:paraId="74541A1F" w14:textId="77777777" w:rsidR="00977315" w:rsidRPr="00D706BF" w:rsidRDefault="00977315" w:rsidP="00977315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 xml:space="preserve">Nom ou raison sociale du titulaire demandeur ou de son mandataire : </w:t>
      </w:r>
    </w:p>
    <w:p w14:paraId="597B1A76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62B2FCCD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07993FCF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(</w:t>
      </w:r>
      <w:proofErr w:type="gramStart"/>
      <w:r w:rsidRPr="00D706BF">
        <w:rPr>
          <w:rFonts w:asciiTheme="minorHAnsi" w:hAnsiTheme="minorHAnsi" w:cstheme="minorHAnsi"/>
          <w:b/>
          <w:bCs/>
        </w:rPr>
        <w:t>à</w:t>
      </w:r>
      <w:proofErr w:type="gramEnd"/>
      <w:r w:rsidRPr="00D706BF">
        <w:rPr>
          <w:rFonts w:asciiTheme="minorHAnsi" w:hAnsiTheme="minorHAnsi" w:cstheme="minorHAnsi"/>
          <w:b/>
          <w:bCs/>
        </w:rPr>
        <w:t xml:space="preserve"> joindre le cas échéant le mandat)</w:t>
      </w:r>
    </w:p>
    <w:p w14:paraId="1D319AEE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3114ED1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A095DCD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604BF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4E983F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9"/>
      </w:tblGrid>
      <w:tr w:rsidR="00977315" w:rsidRPr="00D706BF" w14:paraId="1935FE42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32D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79" w:type="dxa"/>
            <w:tcBorders>
              <w:left w:val="single" w:sz="4" w:space="0" w:color="auto"/>
            </w:tcBorders>
          </w:tcPr>
          <w:p w14:paraId="423C2A77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sz w:val="22"/>
                <w:szCs w:val="22"/>
              </w:rPr>
              <w:t>Demande de suppression d’AMM</w:t>
            </w:r>
          </w:p>
        </w:tc>
      </w:tr>
    </w:tbl>
    <w:p w14:paraId="4767FA7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114"/>
      </w:tblGrid>
      <w:tr w:rsidR="00977315" w:rsidRPr="00D706BF" w14:paraId="53306D56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AC3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14" w:type="dxa"/>
            <w:tcBorders>
              <w:left w:val="single" w:sz="4" w:space="0" w:color="auto"/>
            </w:tcBorders>
          </w:tcPr>
          <w:p w14:paraId="46DE24A3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sz w:val="22"/>
                <w:szCs w:val="22"/>
              </w:rPr>
              <w:t>Demande de suppression de certains conditionnements, à énumérer par leur numéro national</w:t>
            </w:r>
          </w:p>
        </w:tc>
      </w:tr>
    </w:tbl>
    <w:p w14:paraId="03DF5A35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944E31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688645A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97E8D2B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6FA4E2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B94724D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8F1C8CA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EB0DEE7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0263FE84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706BF">
        <w:rPr>
          <w:rFonts w:asciiTheme="minorHAnsi" w:hAnsiTheme="minorHAnsi" w:cstheme="minorHAnsi"/>
          <w:sz w:val="24"/>
          <w:szCs w:val="24"/>
        </w:rPr>
        <w:t>Date de la demande : …………………………</w:t>
      </w:r>
    </w:p>
    <w:p w14:paraId="5127C314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D73A7C9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8F8D2D6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CBD4FA8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D706BF">
        <w:rPr>
          <w:rFonts w:asciiTheme="minorHAnsi" w:hAnsiTheme="minorHAnsi" w:cstheme="minorHAnsi"/>
          <w:sz w:val="24"/>
          <w:szCs w:val="24"/>
        </w:rPr>
        <w:t>Nom et signature du titulaire demandeur ou de son mandataire : …………………………</w:t>
      </w:r>
    </w:p>
    <w:p w14:paraId="65A5B9CB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</w:p>
    <w:p w14:paraId="21D591D1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1947B613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6F20C4C0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  <w:sectPr w:rsidR="00977315" w:rsidSect="00D706BF">
          <w:headerReference w:type="default" r:id="rId7"/>
          <w:headerReference w:type="first" r:id="rId8"/>
          <w:pgSz w:w="11909" w:h="16834"/>
          <w:pgMar w:top="1134" w:right="1134" w:bottom="680" w:left="1418" w:header="1134" w:footer="720" w:gutter="0"/>
          <w:cols w:space="60"/>
          <w:noEndnote/>
          <w:titlePg/>
          <w:docGrid w:linePitch="272"/>
        </w:sectPr>
      </w:pPr>
    </w:p>
    <w:p w14:paraId="5728EF63" w14:textId="77777777" w:rsidR="00977315" w:rsidRDefault="00977315" w:rsidP="00977315">
      <w:pPr>
        <w:ind w:left="-490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XSpec="center" w:tblpY="2026"/>
        <w:tblW w:w="14885" w:type="dxa"/>
        <w:tblLayout w:type="fixed"/>
        <w:tblLook w:val="01E0" w:firstRow="1" w:lastRow="1" w:firstColumn="1" w:lastColumn="1" w:noHBand="0" w:noVBand="0"/>
      </w:tblPr>
      <w:tblGrid>
        <w:gridCol w:w="1923"/>
        <w:gridCol w:w="2662"/>
        <w:gridCol w:w="2528"/>
        <w:gridCol w:w="3945"/>
        <w:gridCol w:w="3827"/>
      </w:tblGrid>
      <w:tr w:rsidR="00977315" w:rsidRPr="00C5709A" w14:paraId="51F63C92" w14:textId="77777777" w:rsidTr="00977315">
        <w:trPr>
          <w:trHeight w:val="852"/>
        </w:trPr>
        <w:tc>
          <w:tcPr>
            <w:tcW w:w="1923" w:type="dxa"/>
            <w:vAlign w:val="center"/>
          </w:tcPr>
          <w:p w14:paraId="587489B2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national </w:t>
            </w:r>
          </w:p>
        </w:tc>
        <w:tc>
          <w:tcPr>
            <w:tcW w:w="2662" w:type="dxa"/>
            <w:vAlign w:val="center"/>
          </w:tcPr>
          <w:p w14:paraId="09D35E9D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Dénomination</w:t>
            </w:r>
          </w:p>
        </w:tc>
        <w:tc>
          <w:tcPr>
            <w:tcW w:w="2528" w:type="dxa"/>
            <w:vAlign w:val="center"/>
          </w:tcPr>
          <w:p w14:paraId="0CE1648F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3945" w:type="dxa"/>
            <w:vAlign w:val="center"/>
          </w:tcPr>
          <w:p w14:paraId="3DDB8C47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Forme pharmaceutique</w:t>
            </w:r>
          </w:p>
          <w:p w14:paraId="2AA160D4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ID EDQM / ID LUX</w:t>
            </w:r>
          </w:p>
        </w:tc>
        <w:tc>
          <w:tcPr>
            <w:tcW w:w="3827" w:type="dxa"/>
            <w:vAlign w:val="center"/>
          </w:tcPr>
          <w:p w14:paraId="0C0C611D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Conditionnement</w:t>
            </w:r>
          </w:p>
        </w:tc>
      </w:tr>
      <w:tr w:rsidR="00977315" w:rsidRPr="00CC0BFF" w14:paraId="4E99501A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E7E9F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AAF6D6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703FF1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F5D57C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7AFCC83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E62B5C1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AA2CD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2BD77C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A8EC6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0810BF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1B52B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AAFA8F3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5BE38FB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40D612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50560BA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100A261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7064161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78A4789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FF1483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766C734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8FF41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294DDB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40AA5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0C2DF32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7EE71F5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3AA653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AFA88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85E66A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893FFA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0285C3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EF91F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63AADB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54275BF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4FED5D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F5E4FC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9707C52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767782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7799B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F44F43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35983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C26D97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B424E42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B5E3F7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9B489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E1A163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9D30C8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0947B1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35BCBCB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49C1295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25B057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8EE1F9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23ED0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EE006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53E5D0D4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3A5F3C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086DD2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0DE3D2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8DC551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7B9F4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7AF417F6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3289384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54188E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E2F240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186B76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837ACF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F865A71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1482A9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896F2F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1F2ECB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F6FA2F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8CA9A1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729955C3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048851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9263CE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AFB9F2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2161D5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5719CC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54CF5B8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F7C0C4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4EF018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01AE29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272FA4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FF7ED0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04CC4E5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47B54F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3A770EE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4845E5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524B51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C44A3C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</w:tbl>
    <w:p w14:paraId="1C2A3B5E" w14:textId="77777777" w:rsidR="00977315" w:rsidRDefault="00977315" w:rsidP="00977315">
      <w:pPr>
        <w:ind w:left="-490"/>
        <w:rPr>
          <w:rFonts w:ascii="Arial" w:hAnsi="Arial" w:cs="Arial"/>
        </w:rPr>
      </w:pPr>
    </w:p>
    <w:p w14:paraId="1B344524" w14:textId="77777777" w:rsidR="00723A22" w:rsidRDefault="00723A22"/>
    <w:sectPr w:rsidR="00723A22" w:rsidSect="00977315">
      <w:pgSz w:w="15840" w:h="12240" w:orient="landscape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F3EA" w14:textId="77777777" w:rsidR="000B2953" w:rsidRDefault="000B2953" w:rsidP="00D706BF">
      <w:r>
        <w:separator/>
      </w:r>
    </w:p>
  </w:endnote>
  <w:endnote w:type="continuationSeparator" w:id="0">
    <w:p w14:paraId="7527542F" w14:textId="77777777" w:rsidR="000B2953" w:rsidRDefault="000B2953" w:rsidP="00D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9CAE" w14:textId="77777777" w:rsidR="000B2953" w:rsidRDefault="000B2953" w:rsidP="00D706BF">
      <w:r>
        <w:separator/>
      </w:r>
    </w:p>
  </w:footnote>
  <w:footnote w:type="continuationSeparator" w:id="0">
    <w:p w14:paraId="7BCD49BB" w14:textId="77777777" w:rsidR="000B2953" w:rsidRDefault="000B2953" w:rsidP="00D7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761" w14:textId="77777777" w:rsidR="00D706BF" w:rsidRDefault="00D706BF" w:rsidP="00D706BF">
    <w:pPr>
      <w:pStyle w:val="Header"/>
      <w:tabs>
        <w:tab w:val="clear" w:pos="4680"/>
        <w:tab w:val="clear" w:pos="9360"/>
        <w:tab w:val="left" w:pos="39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6FA4" w14:textId="77777777" w:rsidR="00D706BF" w:rsidRDefault="00D706BF">
    <w:pPr>
      <w:pStyle w:val="Header"/>
    </w:pPr>
    <w:r>
      <w:rPr>
        <w:noProof/>
        <w:lang w:val="en-US" w:eastAsia="en-US"/>
      </w:rPr>
      <w:drawing>
        <wp:inline distT="0" distB="0" distL="0" distR="0" wp14:anchorId="3AE8F98C" wp14:editId="16BA5265">
          <wp:extent cx="2152650" cy="723900"/>
          <wp:effectExtent l="0" t="0" r="0" b="0"/>
          <wp:docPr id="3" name="Picture 3" descr="GOUV_MSAN_Direction de la santé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_MSAN_Direction de la santé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8CE"/>
    <w:multiLevelType w:val="hybridMultilevel"/>
    <w:tmpl w:val="A340601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5"/>
    <w:rsid w:val="000B2953"/>
    <w:rsid w:val="00227E66"/>
    <w:rsid w:val="0027491F"/>
    <w:rsid w:val="00473C15"/>
    <w:rsid w:val="004A6DD4"/>
    <w:rsid w:val="00657651"/>
    <w:rsid w:val="00681DC1"/>
    <w:rsid w:val="00723A22"/>
    <w:rsid w:val="008058DF"/>
    <w:rsid w:val="00977315"/>
    <w:rsid w:val="00D706BF"/>
    <w:rsid w:val="00D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CBC"/>
  <w15:docId w15:val="{514B270B-E19B-4B3A-9099-55B5CF0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31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7315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5"/>
    <w:rPr>
      <w:rFonts w:ascii="Tahoma" w:eastAsia="Times New Roman" w:hAnsi="Tahoma" w:cs="Tahoma"/>
      <w:sz w:val="16"/>
      <w:szCs w:val="16"/>
      <w:lang w:val="fr-LU" w:eastAsia="fr-FR"/>
    </w:rPr>
  </w:style>
  <w:style w:type="paragraph" w:styleId="Header">
    <w:name w:val="header"/>
    <w:basedOn w:val="Normal"/>
    <w:link w:val="HeaderChar"/>
    <w:uiPriority w:val="99"/>
    <w:unhideWhenUsed/>
    <w:rsid w:val="00D7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BF"/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unhideWhenUsed/>
    <w:rsid w:val="00D7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BF"/>
    <w:rPr>
      <w:rFonts w:ascii="Times New Roman" w:eastAsia="Times New Roman" w:hAnsi="Times New Roman" w:cs="Times New Roman"/>
      <w:sz w:val="20"/>
      <w:szCs w:val="20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GS. Sabine</dc:creator>
  <cp:lastModifiedBy>Mehdi Bdiri</cp:lastModifiedBy>
  <cp:revision>2</cp:revision>
  <cp:lastPrinted>2013-07-26T14:29:00Z</cp:lastPrinted>
  <dcterms:created xsi:type="dcterms:W3CDTF">2021-09-29T12:03:00Z</dcterms:created>
  <dcterms:modified xsi:type="dcterms:W3CDTF">2021-09-29T12:03:00Z</dcterms:modified>
</cp:coreProperties>
</file>